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5170B" w:rsidRDefault="00E5170B" w:rsidP="00E5170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1476C8" w:rsidRPr="001476C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008D5" w:rsidRPr="001476C8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1476C8" w:rsidRPr="001476C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76C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3935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170B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2023-02-28T13:06:00Z</dcterms:modified>
</cp:coreProperties>
</file>